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FB0696" w:rsidP="00135784">
      <w:pPr>
        <w:tabs>
          <w:tab w:val="left" w:pos="7783"/>
        </w:tabs>
        <w:rPr>
          <w:sz w:val="26"/>
          <w:szCs w:val="26"/>
        </w:rPr>
      </w:pPr>
      <w:r w:rsidRPr="00FB0696">
        <w:rPr>
          <w:sz w:val="26"/>
          <w:szCs w:val="26"/>
        </w:rPr>
        <w:t>Дело №</w:t>
      </w:r>
      <w:r w:rsidRPr="00FB0696" w:rsidR="00FD7E3F">
        <w:rPr>
          <w:sz w:val="26"/>
          <w:szCs w:val="26"/>
        </w:rPr>
        <w:t>5-</w:t>
      </w:r>
      <w:r w:rsidRPr="00FB0696" w:rsidR="00806862">
        <w:rPr>
          <w:sz w:val="26"/>
          <w:szCs w:val="26"/>
        </w:rPr>
        <w:t>311</w:t>
      </w:r>
      <w:r w:rsidRPr="00FB0696">
        <w:rPr>
          <w:sz w:val="26"/>
          <w:szCs w:val="26"/>
        </w:rPr>
        <w:t>-</w:t>
      </w:r>
      <w:r w:rsidRPr="00FB0696" w:rsidR="006C664C">
        <w:rPr>
          <w:sz w:val="26"/>
          <w:szCs w:val="26"/>
        </w:rPr>
        <w:t>170</w:t>
      </w:r>
      <w:r w:rsidRPr="00FB0696" w:rsidR="00005B07">
        <w:rPr>
          <w:sz w:val="26"/>
          <w:szCs w:val="26"/>
        </w:rPr>
        <w:t>1</w:t>
      </w:r>
      <w:r w:rsidRPr="00FB0696">
        <w:rPr>
          <w:sz w:val="26"/>
          <w:szCs w:val="26"/>
        </w:rPr>
        <w:t>/</w:t>
      </w:r>
      <w:r w:rsidRPr="00FB0696" w:rsidR="003E1854">
        <w:rPr>
          <w:sz w:val="26"/>
          <w:szCs w:val="26"/>
        </w:rPr>
        <w:t>202</w:t>
      </w:r>
      <w:r w:rsidRPr="00FB0696" w:rsidR="00833787">
        <w:rPr>
          <w:sz w:val="26"/>
          <w:szCs w:val="26"/>
        </w:rPr>
        <w:t>6</w:t>
      </w:r>
    </w:p>
    <w:p w:rsidR="00D304D6" w:rsidRPr="00FB0696" w:rsidP="00135784">
      <w:pPr>
        <w:tabs>
          <w:tab w:val="left" w:pos="7783"/>
        </w:tabs>
        <w:rPr>
          <w:sz w:val="26"/>
          <w:szCs w:val="26"/>
        </w:rPr>
      </w:pPr>
      <w:r w:rsidRPr="00FB0696">
        <w:rPr>
          <w:sz w:val="26"/>
          <w:szCs w:val="26"/>
        </w:rPr>
        <w:t>УИД86</w:t>
      </w:r>
      <w:r w:rsidRPr="00FB0696">
        <w:rPr>
          <w:sz w:val="26"/>
          <w:szCs w:val="26"/>
          <w:lang w:val="en-US"/>
        </w:rPr>
        <w:t>MS</w:t>
      </w:r>
      <w:r w:rsidRPr="00FB0696" w:rsidR="00EB15F7">
        <w:rPr>
          <w:sz w:val="26"/>
          <w:szCs w:val="26"/>
        </w:rPr>
        <w:t>00</w:t>
      </w:r>
      <w:r w:rsidRPr="00FB0696" w:rsidR="005C3B9A">
        <w:rPr>
          <w:sz w:val="26"/>
          <w:szCs w:val="26"/>
        </w:rPr>
        <w:t>17</w:t>
      </w:r>
      <w:r w:rsidRPr="00FB0696">
        <w:rPr>
          <w:sz w:val="26"/>
          <w:szCs w:val="26"/>
        </w:rPr>
        <w:t>-01-</w:t>
      </w:r>
      <w:r w:rsidRPr="00FB0696" w:rsidR="00E409F2">
        <w:rPr>
          <w:sz w:val="26"/>
          <w:szCs w:val="26"/>
        </w:rPr>
        <w:t>202</w:t>
      </w:r>
      <w:r w:rsidRPr="00FB0696" w:rsidR="00833787">
        <w:rPr>
          <w:sz w:val="26"/>
          <w:szCs w:val="26"/>
        </w:rPr>
        <w:t>6</w:t>
      </w:r>
      <w:r w:rsidRPr="00FB0696">
        <w:rPr>
          <w:sz w:val="26"/>
          <w:szCs w:val="26"/>
        </w:rPr>
        <w:t>-</w:t>
      </w:r>
      <w:r w:rsidRPr="00FB0696" w:rsidR="001D27CD">
        <w:rPr>
          <w:sz w:val="26"/>
          <w:szCs w:val="26"/>
        </w:rPr>
        <w:t>00</w:t>
      </w:r>
      <w:r w:rsidRPr="00FB0696" w:rsidR="00806862">
        <w:rPr>
          <w:sz w:val="26"/>
          <w:szCs w:val="26"/>
        </w:rPr>
        <w:t>1444</w:t>
      </w:r>
      <w:r w:rsidRPr="00FB0696" w:rsidR="00E80A76">
        <w:rPr>
          <w:sz w:val="26"/>
          <w:szCs w:val="26"/>
        </w:rPr>
        <w:t>-</w:t>
      </w:r>
      <w:r w:rsidRPr="00FB0696" w:rsidR="00806862">
        <w:rPr>
          <w:sz w:val="26"/>
          <w:szCs w:val="26"/>
        </w:rPr>
        <w:t>31</w:t>
      </w:r>
    </w:p>
    <w:p w:rsidR="00833787" w:rsidRPr="00FB0696" w:rsidP="00135784">
      <w:pPr>
        <w:tabs>
          <w:tab w:val="left" w:pos="7783"/>
        </w:tabs>
        <w:rPr>
          <w:sz w:val="26"/>
          <w:szCs w:val="26"/>
        </w:rPr>
      </w:pPr>
    </w:p>
    <w:p w:rsidR="00135784" w:rsidRPr="00FB0696" w:rsidP="000260F6">
      <w:pPr>
        <w:tabs>
          <w:tab w:val="left" w:pos="7783"/>
        </w:tabs>
        <w:rPr>
          <w:sz w:val="26"/>
          <w:szCs w:val="26"/>
        </w:rPr>
      </w:pPr>
      <w:r w:rsidRPr="00FB0696">
        <w:rPr>
          <w:sz w:val="26"/>
          <w:szCs w:val="26"/>
        </w:rPr>
        <w:t xml:space="preserve">                                               </w:t>
      </w:r>
      <w:r w:rsidRPr="00FB0696" w:rsidR="00816465">
        <w:rPr>
          <w:sz w:val="26"/>
          <w:szCs w:val="26"/>
        </w:rPr>
        <w:t>ПОСТАНОВЛЕНИЕ</w:t>
      </w:r>
    </w:p>
    <w:p w:rsidR="00DB6149" w:rsidRPr="00FB0696" w:rsidP="000260F6">
      <w:pPr>
        <w:rPr>
          <w:sz w:val="26"/>
          <w:szCs w:val="26"/>
        </w:rPr>
      </w:pPr>
      <w:r w:rsidRPr="00FB0696">
        <w:rPr>
          <w:sz w:val="26"/>
          <w:szCs w:val="26"/>
        </w:rPr>
        <w:t xml:space="preserve">                        </w:t>
      </w:r>
      <w:r w:rsidRPr="00FB0696" w:rsidR="00816465">
        <w:rPr>
          <w:sz w:val="26"/>
          <w:szCs w:val="26"/>
        </w:rPr>
        <w:t>по делу об административном правонарушении</w:t>
      </w:r>
    </w:p>
    <w:p w:rsidR="00833787" w:rsidRPr="00FB0696" w:rsidP="000260F6">
      <w:pPr>
        <w:rPr>
          <w:sz w:val="26"/>
          <w:szCs w:val="26"/>
        </w:rPr>
      </w:pPr>
    </w:p>
    <w:p w:rsidR="009C3EB7" w:rsidRPr="00FB0696" w:rsidP="008916B7">
      <w:pPr>
        <w:jc w:val="center"/>
        <w:rPr>
          <w:sz w:val="26"/>
          <w:szCs w:val="26"/>
        </w:rPr>
      </w:pPr>
      <w:r w:rsidRPr="00FB0696">
        <w:rPr>
          <w:sz w:val="26"/>
          <w:szCs w:val="26"/>
        </w:rPr>
        <w:t xml:space="preserve">город Когалым                                                              </w:t>
      </w:r>
      <w:r w:rsidRPr="00FB0696" w:rsidR="00DB6149">
        <w:rPr>
          <w:sz w:val="26"/>
          <w:szCs w:val="26"/>
        </w:rPr>
        <w:t xml:space="preserve"> </w:t>
      </w:r>
      <w:r w:rsidRPr="00FB0696">
        <w:rPr>
          <w:sz w:val="26"/>
          <w:szCs w:val="26"/>
        </w:rPr>
        <w:t xml:space="preserve">    </w:t>
      </w:r>
      <w:r w:rsidRPr="00FB0696" w:rsidR="00E373FA">
        <w:rPr>
          <w:sz w:val="26"/>
          <w:szCs w:val="26"/>
        </w:rPr>
        <w:t xml:space="preserve"> </w:t>
      </w:r>
      <w:r w:rsidRPr="00FB0696" w:rsidR="006424A1">
        <w:rPr>
          <w:sz w:val="26"/>
          <w:szCs w:val="26"/>
        </w:rPr>
        <w:t>27 апреля</w:t>
      </w:r>
      <w:r w:rsidRPr="00FB0696" w:rsidR="00E33368">
        <w:rPr>
          <w:sz w:val="26"/>
          <w:szCs w:val="26"/>
        </w:rPr>
        <w:t xml:space="preserve"> 2026</w:t>
      </w:r>
      <w:r w:rsidRPr="00FB0696">
        <w:rPr>
          <w:sz w:val="26"/>
          <w:szCs w:val="26"/>
        </w:rPr>
        <w:t xml:space="preserve"> года</w:t>
      </w:r>
    </w:p>
    <w:p w:rsidR="00833787" w:rsidRPr="00FB0696" w:rsidP="008916B7">
      <w:pPr>
        <w:jc w:val="center"/>
        <w:rPr>
          <w:sz w:val="26"/>
          <w:szCs w:val="26"/>
        </w:rPr>
      </w:pPr>
    </w:p>
    <w:p w:rsidR="00833787" w:rsidRPr="00FB0696" w:rsidP="00E33368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М</w:t>
      </w:r>
      <w:r w:rsidRPr="00FB0696" w:rsidR="00816465">
        <w:rPr>
          <w:sz w:val="26"/>
          <w:szCs w:val="26"/>
        </w:rPr>
        <w:t xml:space="preserve">ировой судья судебного участка № </w:t>
      </w:r>
      <w:r w:rsidRPr="00FB0696" w:rsidR="00E80A76">
        <w:rPr>
          <w:sz w:val="26"/>
          <w:szCs w:val="26"/>
        </w:rPr>
        <w:t>1</w:t>
      </w:r>
      <w:r w:rsidRPr="00FB0696" w:rsidR="00816465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FB0696" w:rsidR="00E80A76">
        <w:rPr>
          <w:sz w:val="26"/>
          <w:szCs w:val="26"/>
        </w:rPr>
        <w:t>Олькова Н.В</w:t>
      </w:r>
      <w:r w:rsidRPr="00FB0696" w:rsidR="00816465">
        <w:rPr>
          <w:sz w:val="26"/>
          <w:szCs w:val="26"/>
        </w:rPr>
        <w:t>. (Ханты-Мансийский автономный округ – Югра, г. Когалым, ул. Мира, д. 24),</w:t>
      </w:r>
    </w:p>
    <w:p w:rsidR="009C3EB7" w:rsidRPr="00FB0696" w:rsidP="00B84F08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рассмотрев дело об административ</w:t>
      </w:r>
      <w:r w:rsidRPr="00FB0696" w:rsidR="00105177">
        <w:rPr>
          <w:sz w:val="26"/>
          <w:szCs w:val="26"/>
        </w:rPr>
        <w:t xml:space="preserve">ном правонарушении в отношении </w:t>
      </w:r>
      <w:r w:rsidRPr="00FB0696" w:rsidR="00806862">
        <w:rPr>
          <w:sz w:val="26"/>
          <w:szCs w:val="26"/>
        </w:rPr>
        <w:t>Джанбулатова Джанбулата Ярашевича</w:t>
      </w:r>
      <w:r w:rsidRPr="00FB0696" w:rsidR="00C7263D">
        <w:rPr>
          <w:sz w:val="26"/>
          <w:szCs w:val="26"/>
        </w:rPr>
        <w:t xml:space="preserve">, </w:t>
      </w:r>
      <w:r w:rsidR="00A81E6E">
        <w:rPr>
          <w:sz w:val="26"/>
          <w:szCs w:val="26"/>
        </w:rPr>
        <w:t>*</w:t>
      </w:r>
      <w:r w:rsidRPr="00FB0696" w:rsidR="007C231F">
        <w:rPr>
          <w:sz w:val="26"/>
          <w:szCs w:val="26"/>
        </w:rPr>
        <w:t>привлекаемого к административной ответственности по ч.4 ст.12.15 КоАП РФ,</w:t>
      </w:r>
    </w:p>
    <w:p w:rsidR="00B84F08" w:rsidRPr="00FB0696" w:rsidP="00B84F08">
      <w:pPr>
        <w:ind w:firstLine="567"/>
        <w:jc w:val="both"/>
        <w:rPr>
          <w:sz w:val="26"/>
          <w:szCs w:val="26"/>
        </w:rPr>
      </w:pPr>
    </w:p>
    <w:p w:rsidR="00DF006F" w:rsidRPr="00FB0696" w:rsidP="000260F6">
      <w:pPr>
        <w:ind w:firstLine="567"/>
        <w:rPr>
          <w:sz w:val="26"/>
          <w:szCs w:val="26"/>
        </w:rPr>
      </w:pPr>
      <w:r w:rsidRPr="00FB0696">
        <w:rPr>
          <w:sz w:val="26"/>
          <w:szCs w:val="26"/>
        </w:rPr>
        <w:t xml:space="preserve">                                           </w:t>
      </w:r>
      <w:r w:rsidRPr="00FB0696" w:rsidR="00D304D6">
        <w:rPr>
          <w:sz w:val="26"/>
          <w:szCs w:val="26"/>
        </w:rPr>
        <w:t xml:space="preserve">  </w:t>
      </w:r>
      <w:r w:rsidRPr="00FB0696">
        <w:rPr>
          <w:sz w:val="26"/>
          <w:szCs w:val="26"/>
        </w:rPr>
        <w:t xml:space="preserve"> </w:t>
      </w:r>
      <w:r w:rsidRPr="00FB0696" w:rsidR="00816465">
        <w:rPr>
          <w:sz w:val="26"/>
          <w:szCs w:val="26"/>
        </w:rPr>
        <w:t>УСТАНОВИЛ:</w:t>
      </w:r>
    </w:p>
    <w:p w:rsidR="00DF006F" w:rsidRPr="00FB0696" w:rsidP="00DF006F">
      <w:pPr>
        <w:ind w:firstLine="425"/>
        <w:jc w:val="center"/>
        <w:rPr>
          <w:sz w:val="26"/>
          <w:szCs w:val="26"/>
        </w:rPr>
      </w:pPr>
    </w:p>
    <w:p w:rsidR="00907F43" w:rsidRPr="00FB0696" w:rsidP="00351753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06.04.2026</w:t>
      </w:r>
      <w:r w:rsidRPr="00FB0696" w:rsidR="00F73AD4">
        <w:rPr>
          <w:sz w:val="26"/>
          <w:szCs w:val="26"/>
        </w:rPr>
        <w:t xml:space="preserve"> в </w:t>
      </w:r>
      <w:r w:rsidRPr="00FB0696" w:rsidR="00806862">
        <w:rPr>
          <w:sz w:val="26"/>
          <w:szCs w:val="26"/>
        </w:rPr>
        <w:t>20</w:t>
      </w:r>
      <w:r w:rsidRPr="00FB0696">
        <w:rPr>
          <w:sz w:val="26"/>
          <w:szCs w:val="26"/>
        </w:rPr>
        <w:t xml:space="preserve"> ч</w:t>
      </w:r>
      <w:r w:rsidRPr="00FB0696" w:rsidR="00B4245A">
        <w:rPr>
          <w:sz w:val="26"/>
          <w:szCs w:val="26"/>
        </w:rPr>
        <w:t>ас.</w:t>
      </w:r>
      <w:r w:rsidRPr="00FB0696">
        <w:rPr>
          <w:sz w:val="26"/>
          <w:szCs w:val="26"/>
        </w:rPr>
        <w:t xml:space="preserve"> </w:t>
      </w:r>
      <w:r w:rsidRPr="00FB0696" w:rsidR="00806862">
        <w:rPr>
          <w:sz w:val="26"/>
          <w:szCs w:val="26"/>
        </w:rPr>
        <w:t>45</w:t>
      </w:r>
      <w:r w:rsidRPr="00FB0696">
        <w:rPr>
          <w:sz w:val="26"/>
          <w:szCs w:val="26"/>
        </w:rPr>
        <w:t xml:space="preserve"> мин.</w:t>
      </w:r>
      <w:r w:rsidRPr="00FB0696" w:rsidR="00806862">
        <w:rPr>
          <w:sz w:val="26"/>
          <w:szCs w:val="26"/>
        </w:rPr>
        <w:t xml:space="preserve"> </w:t>
      </w:r>
      <w:r w:rsidRPr="00FB0696" w:rsidR="004129D7">
        <w:rPr>
          <w:sz w:val="26"/>
          <w:szCs w:val="26"/>
        </w:rPr>
        <w:t xml:space="preserve">на </w:t>
      </w:r>
      <w:r w:rsidRPr="00FB0696" w:rsidR="00806862">
        <w:rPr>
          <w:sz w:val="26"/>
          <w:szCs w:val="26"/>
        </w:rPr>
        <w:t xml:space="preserve">ул.Вильнюсская д.30А водитель Джанбулатов Д.Я. управляя транспортным средством </w:t>
      </w:r>
      <w:r w:rsidR="00A81E6E">
        <w:rPr>
          <w:sz w:val="26"/>
          <w:szCs w:val="26"/>
        </w:rPr>
        <w:t>*</w:t>
      </w:r>
      <w:r w:rsidRPr="00FB0696" w:rsidR="00806862">
        <w:rPr>
          <w:sz w:val="26"/>
          <w:szCs w:val="26"/>
        </w:rPr>
        <w:t xml:space="preserve"> государственный номер </w:t>
      </w:r>
      <w:r w:rsidR="00A81E6E">
        <w:rPr>
          <w:sz w:val="26"/>
          <w:szCs w:val="26"/>
        </w:rPr>
        <w:t>*</w:t>
      </w:r>
      <w:r w:rsidRPr="00FB0696" w:rsidR="00351753">
        <w:rPr>
          <w:sz w:val="26"/>
          <w:szCs w:val="26"/>
        </w:rPr>
        <w:t>двигаясь по пр-кт Нефтяников при совершении обгона движущегося впереди транспортного средства выехал на полосу, предназначенную для встречного движения в зоне действия дорожного знака 3.20 «Обгон запрещен», чем нарушил пункт 1.3 ПДД РФ.</w:t>
      </w:r>
    </w:p>
    <w:p w:rsidR="00351753" w:rsidRPr="00FB0696" w:rsidP="00351753">
      <w:pPr>
        <w:ind w:firstLine="709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Джанбулатов Д.Я. на рассмотрение дела не явился, о месте и времени рассмотрения дела извещался в надлежащем порядке. Каких-либо ходатайств от него не поступало. При указанных обстоятельствах, в соответствии с ч. 2 ст. 25.1 КоАП РФ, мировой судья считает возможным рассмотреть дело в отсутствие не явившегося Джанбулатова Д.Я. по имеющимся материалам дела.</w:t>
      </w:r>
    </w:p>
    <w:p w:rsidR="00A95E43" w:rsidRPr="00FB0696" w:rsidP="00685CB4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Мировой судья, выслушав </w:t>
      </w:r>
      <w:r w:rsidRPr="00FB0696" w:rsidR="00351753">
        <w:rPr>
          <w:sz w:val="26"/>
          <w:szCs w:val="26"/>
        </w:rPr>
        <w:t>Джанбулатова Д.Я.</w:t>
      </w:r>
      <w:r w:rsidRPr="00FB0696" w:rsidR="00D55B66">
        <w:rPr>
          <w:sz w:val="26"/>
          <w:szCs w:val="26"/>
        </w:rPr>
        <w:t xml:space="preserve">, </w:t>
      </w:r>
      <w:r w:rsidRPr="00FB0696">
        <w:rPr>
          <w:sz w:val="26"/>
          <w:szCs w:val="26"/>
        </w:rPr>
        <w:t xml:space="preserve">исследовав материалы дела об административном правонарушении: </w:t>
      </w:r>
    </w:p>
    <w:p w:rsidR="00A95E43" w:rsidRPr="00FB0696" w:rsidP="00D55B66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- </w:t>
      </w:r>
      <w:r w:rsidRPr="00FB0696" w:rsidR="00B25A3A">
        <w:rPr>
          <w:sz w:val="26"/>
          <w:szCs w:val="26"/>
        </w:rPr>
        <w:t xml:space="preserve">протокол 86 ХМ </w:t>
      </w:r>
      <w:r w:rsidRPr="00FB0696" w:rsidR="00351753">
        <w:rPr>
          <w:sz w:val="26"/>
          <w:szCs w:val="26"/>
        </w:rPr>
        <w:t>658222</w:t>
      </w:r>
      <w:r w:rsidRPr="00FB0696" w:rsidR="00B25A3A">
        <w:rPr>
          <w:sz w:val="26"/>
          <w:szCs w:val="26"/>
        </w:rPr>
        <w:t xml:space="preserve"> об административном правонарушении от </w:t>
      </w:r>
      <w:r w:rsidRPr="00FB0696" w:rsidR="00351753">
        <w:rPr>
          <w:sz w:val="26"/>
          <w:szCs w:val="26"/>
        </w:rPr>
        <w:t>16.04.2026</w:t>
      </w:r>
      <w:r w:rsidRPr="00FB0696" w:rsidR="00B25A3A">
        <w:rPr>
          <w:sz w:val="26"/>
          <w:szCs w:val="26"/>
        </w:rPr>
        <w:t xml:space="preserve"> г., в котором изложены обстоятельства совершения </w:t>
      </w:r>
      <w:r w:rsidRPr="00FB0696" w:rsidR="00351753">
        <w:rPr>
          <w:sz w:val="26"/>
          <w:szCs w:val="26"/>
        </w:rPr>
        <w:t>Джанбулатовым Д.Я.</w:t>
      </w:r>
      <w:r w:rsidRPr="00FB0696">
        <w:rPr>
          <w:sz w:val="26"/>
          <w:szCs w:val="26"/>
        </w:rPr>
        <w:t xml:space="preserve">., </w:t>
      </w:r>
      <w:r w:rsidRPr="00FB0696" w:rsidR="00B25A3A">
        <w:rPr>
          <w:sz w:val="26"/>
          <w:szCs w:val="26"/>
        </w:rPr>
        <w:t xml:space="preserve">административного правонарушения, </w:t>
      </w:r>
      <w:r w:rsidRPr="00FB0696" w:rsidR="00351753">
        <w:rPr>
          <w:sz w:val="26"/>
          <w:szCs w:val="26"/>
        </w:rPr>
        <w:t xml:space="preserve">Джанбулатову Д.Я. </w:t>
      </w:r>
      <w:r w:rsidRPr="00FB0696" w:rsidR="00B25A3A">
        <w:rPr>
          <w:sz w:val="26"/>
          <w:szCs w:val="26"/>
        </w:rPr>
        <w:t xml:space="preserve">разъяснены права, предусмотренные ст. 25.1 КоАП РФ и ст.51 Конституции РФ, с данным протоколом </w:t>
      </w:r>
      <w:r w:rsidRPr="00FB0696" w:rsidR="00351753">
        <w:rPr>
          <w:sz w:val="26"/>
          <w:szCs w:val="26"/>
        </w:rPr>
        <w:t xml:space="preserve">Джанбулатов Д.Я. </w:t>
      </w:r>
      <w:r w:rsidRPr="00FB0696" w:rsidR="00B25A3A">
        <w:rPr>
          <w:sz w:val="26"/>
          <w:szCs w:val="26"/>
        </w:rPr>
        <w:t>ознакомлен, копию получил;</w:t>
      </w:r>
    </w:p>
    <w:p w:rsidR="00351753" w:rsidRPr="00FB0696" w:rsidP="00D55B66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-письменные объяснения Джанбулатова Д.Я. от 16.04.2026, из которых следует, что 16.04.2026 управлял транспортным средством </w:t>
      </w:r>
      <w:r w:rsidR="00A81E6E">
        <w:rPr>
          <w:sz w:val="26"/>
          <w:szCs w:val="26"/>
        </w:rPr>
        <w:t>*</w:t>
      </w:r>
      <w:r w:rsidRPr="00FB0696">
        <w:rPr>
          <w:sz w:val="26"/>
          <w:szCs w:val="26"/>
        </w:rPr>
        <w:t xml:space="preserve"> государственный номер </w:t>
      </w:r>
      <w:r w:rsidR="00A81E6E">
        <w:rPr>
          <w:sz w:val="26"/>
          <w:szCs w:val="26"/>
        </w:rPr>
        <w:t>*</w:t>
      </w:r>
      <w:r w:rsidRPr="00FB0696">
        <w:rPr>
          <w:sz w:val="26"/>
          <w:szCs w:val="26"/>
        </w:rPr>
        <w:t xml:space="preserve"> выехал </w:t>
      </w:r>
      <w:r w:rsidRPr="00FB0696" w:rsidR="006424A1">
        <w:rPr>
          <w:sz w:val="26"/>
          <w:szCs w:val="26"/>
        </w:rPr>
        <w:t>на полосу,</w:t>
      </w:r>
      <w:r w:rsidRPr="00FB0696">
        <w:rPr>
          <w:sz w:val="26"/>
          <w:szCs w:val="26"/>
        </w:rPr>
        <w:t xml:space="preserve"> предназначенную для встречного движения, потому что торопился.</w:t>
      </w:r>
    </w:p>
    <w:p w:rsidR="00351753" w:rsidRPr="00FB0696" w:rsidP="00D55B66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-копию протокола 86ХМ 657220 об административном правонарушении</w:t>
      </w:r>
      <w:r w:rsidRPr="00FB0696" w:rsidR="006424A1">
        <w:rPr>
          <w:sz w:val="26"/>
          <w:szCs w:val="26"/>
        </w:rPr>
        <w:t>.</w:t>
      </w:r>
    </w:p>
    <w:p w:rsidR="00351753" w:rsidRPr="00FB0696" w:rsidP="00D55B66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-справку ОИАЗ отдела Государственной инспекции безопасности дорожного движения ОМВД России по г. Когалыму от 16.04.2026, согласно которой Джанбулатов Д.Я.  в списках лишенных прав управления не значится, к административной ответственности не привлекался. Водительское удостоверение на территории РФ не выдавалось.</w:t>
      </w:r>
    </w:p>
    <w:p w:rsidR="00F768A2" w:rsidRPr="00FB0696" w:rsidP="00D55B66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- рапорт ст. инспектора </w:t>
      </w:r>
      <w:r w:rsidRPr="00FB0696" w:rsidR="006424A1">
        <w:rPr>
          <w:sz w:val="26"/>
          <w:szCs w:val="26"/>
        </w:rPr>
        <w:t>ДПС ОВ</w:t>
      </w:r>
      <w:r w:rsidRPr="00FB0696">
        <w:rPr>
          <w:sz w:val="26"/>
          <w:szCs w:val="26"/>
        </w:rPr>
        <w:t xml:space="preserve"> ДПС ГАИ ОМВД России по г. Когалыму  от 16.04.2026, который содержит сведения, аналогичные протоколу об административном правонарушении;</w:t>
      </w:r>
    </w:p>
    <w:p w:rsidR="00D55B66" w:rsidRPr="00FB0696" w:rsidP="00D55B66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- дислокацию дорожных знаков и разметки;</w:t>
      </w:r>
    </w:p>
    <w:p w:rsidR="003F5304" w:rsidRPr="00FB0696" w:rsidP="00B93EA8">
      <w:pPr>
        <w:pStyle w:val="BodyTextIndent"/>
        <w:ind w:firstLine="0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      -  видеозапись правонарушения;</w:t>
      </w:r>
    </w:p>
    <w:p w:rsidR="003F5304" w:rsidRPr="00FB0696" w:rsidP="00A95E43">
      <w:pPr>
        <w:pStyle w:val="BodyTextIndent"/>
        <w:ind w:firstLine="0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     - </w:t>
      </w:r>
      <w:r w:rsidRPr="00FB0696" w:rsidR="00B25A3A">
        <w:rPr>
          <w:sz w:val="26"/>
          <w:szCs w:val="26"/>
        </w:rPr>
        <w:t>сведения административной практики;</w:t>
      </w:r>
    </w:p>
    <w:p w:rsidR="00F768A2" w:rsidRPr="00FB0696" w:rsidP="00F768A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696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</w:t>
      </w:r>
      <w:r w:rsidRPr="00FB0696">
        <w:rPr>
          <w:sz w:val="26"/>
          <w:szCs w:val="26"/>
        </w:rPr>
        <w:t>Административная ответственность по ч. 4 ст. 12.15 КоАП РФ наступает за   выезд в нарушение ПДД Р</w:t>
      </w:r>
      <w:r w:rsidRPr="00FB0696">
        <w:rPr>
          <w:sz w:val="26"/>
          <w:szCs w:val="26"/>
        </w:rPr>
        <w:t>Ф на полосу, предназначенную для встречного движения, либо на трамвайные пути встречного направления, за исключением случаев, предусмотренных ч. 3 ст. 12.15 КоАП РФ.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</w:t>
      </w:r>
      <w:r w:rsidRPr="00FB0696">
        <w:rPr>
          <w:sz w:val="26"/>
          <w:szCs w:val="26"/>
        </w:rPr>
        <w:t>В силу ст. 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</w:t>
      </w:r>
      <w:r w:rsidRPr="00FB0696">
        <w:rPr>
          <w:sz w:val="26"/>
          <w:szCs w:val="26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</w:t>
      </w:r>
      <w:r w:rsidRPr="00FB0696">
        <w:rPr>
          <w:sz w:val="26"/>
          <w:szCs w:val="26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3F5304" w:rsidRPr="00FB0696" w:rsidP="003F5304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Водитель обязан знать, что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3F5304" w:rsidRPr="00FB0696" w:rsidP="003F5304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Факт выезда</w:t>
      </w:r>
      <w:r w:rsidRPr="00FB0696" w:rsidR="00B93EA8">
        <w:rPr>
          <w:sz w:val="26"/>
          <w:szCs w:val="26"/>
        </w:rPr>
        <w:t xml:space="preserve"> водителя </w:t>
      </w:r>
      <w:r w:rsidRPr="00FB0696" w:rsidR="00FB0696">
        <w:rPr>
          <w:sz w:val="26"/>
          <w:szCs w:val="26"/>
        </w:rPr>
        <w:t>Джанбулатова Д.Я.</w:t>
      </w:r>
      <w:r w:rsidRPr="00FB0696">
        <w:rPr>
          <w:sz w:val="26"/>
          <w:szCs w:val="26"/>
        </w:rPr>
        <w:t xml:space="preserve"> на полосу, предназначенную для встречного движения с последующим возвращением на ранее занимаемую полосу, в зоне действия дорожного знака 3.20 «Обгон запрещен»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F5304" w:rsidRPr="00FB0696" w:rsidP="003F5304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</w:t>
      </w:r>
      <w:r w:rsidRPr="00FB0696" w:rsidR="00E061D5">
        <w:rPr>
          <w:sz w:val="26"/>
          <w:szCs w:val="26"/>
        </w:rPr>
        <w:t xml:space="preserve">  </w:t>
      </w:r>
      <w:r w:rsidRPr="00FB0696">
        <w:rPr>
          <w:sz w:val="26"/>
          <w:szCs w:val="26"/>
        </w:rPr>
        <w:t xml:space="preserve">Содержание представленной в материалы дела видеозаписи полностью подтверждает обоснованность вмененного нарушения. </w:t>
      </w:r>
    </w:p>
    <w:p w:rsidR="003F5304" w:rsidRPr="00FB0696" w:rsidP="003F5304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Содержание видеозаписи согласуется с иными доказательствами, в том числе с представленной в материалы схемой дислокации дорожных знаков и дорожной разметки, которые сомнений не вызывают, поскольку они нашли свое объективное подтверждение, в ходе судебного разбирательства, получены с соблюдением требований КоАП РФ.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 </w:t>
      </w:r>
      <w:r w:rsidRPr="00FB0696">
        <w:rPr>
          <w:sz w:val="26"/>
          <w:szCs w:val="26"/>
        </w:rPr>
        <w:t xml:space="preserve">Таким образом, действия </w:t>
      </w:r>
      <w:r w:rsidRPr="00FB0696" w:rsidR="00F768A2">
        <w:rPr>
          <w:sz w:val="26"/>
          <w:szCs w:val="26"/>
        </w:rPr>
        <w:t xml:space="preserve">Джанбулатова Д.Я. </w:t>
      </w:r>
      <w:r w:rsidRPr="00FB0696">
        <w:rPr>
          <w:sz w:val="26"/>
          <w:szCs w:val="26"/>
        </w:rPr>
        <w:t>нарушившего п. 1.3 ПДД РФ, образуют объективную сторону состава административного правонарушения, предусмотренного ч. 4 ст. 12.15 КоАП РФ.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</w:t>
      </w:r>
      <w:r w:rsidRPr="00FB0696">
        <w:rPr>
          <w:sz w:val="26"/>
          <w:szCs w:val="26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FB0696" w:rsidR="00F768A2">
        <w:rPr>
          <w:sz w:val="26"/>
          <w:szCs w:val="26"/>
        </w:rPr>
        <w:t xml:space="preserve">Джанбулатова Д.Я. </w:t>
      </w:r>
      <w:r w:rsidRPr="00FB0696">
        <w:rPr>
          <w:sz w:val="26"/>
          <w:szCs w:val="26"/>
        </w:rPr>
        <w:t>установлена и доказана и его действия правильно квалифицированы по ч. 4 ст.12.15 КоАП РФ.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</w:t>
      </w:r>
      <w:r w:rsidRPr="00FB0696">
        <w:rPr>
          <w:sz w:val="26"/>
          <w:szCs w:val="26"/>
        </w:rPr>
        <w:t xml:space="preserve">В соответствии со статьей 4.1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FB0696">
        <w:rPr>
          <w:sz w:val="26"/>
          <w:szCs w:val="26"/>
        </w:rPr>
        <w:t>ответственность, и обстоятельства, отягчающие административную ответственность.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</w:t>
      </w:r>
      <w:r w:rsidRPr="00FB0696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F768A2" w:rsidRPr="00FB0696" w:rsidP="00F768A2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</w:t>
      </w:r>
      <w:r w:rsidRPr="00FB0696">
        <w:rPr>
          <w:sz w:val="26"/>
          <w:szCs w:val="26"/>
        </w:rPr>
        <w:t>К обстоятельствам, смягчающую административную ответственность в соответствии с ч. 2 ст. 4.2 КоАП РФ мировой судья не установил.</w:t>
      </w:r>
    </w:p>
    <w:p w:rsidR="00F768A2" w:rsidRPr="00FB0696" w:rsidP="00F768A2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       Отягчающих административную ответственность обстоятельств в соответствии со ст. 4.3 КоАП РФ, мировой судья не установил.</w:t>
      </w:r>
    </w:p>
    <w:p w:rsidR="00B25A3A" w:rsidRPr="00FB0696" w:rsidP="00F768A2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 </w:t>
      </w:r>
      <w:r w:rsidRPr="00FB0696">
        <w:rPr>
          <w:sz w:val="26"/>
          <w:szCs w:val="26"/>
        </w:rPr>
        <w:t>При назначении</w:t>
      </w:r>
      <w:r w:rsidRPr="00FB0696">
        <w:rPr>
          <w:i/>
          <w:sz w:val="26"/>
          <w:szCs w:val="26"/>
        </w:rPr>
        <w:t xml:space="preserve"> </w:t>
      </w:r>
      <w:r w:rsidRPr="00FB0696">
        <w:rPr>
          <w:sz w:val="26"/>
          <w:szCs w:val="26"/>
        </w:rPr>
        <w:t>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</w:t>
      </w:r>
      <w:r w:rsidRPr="00FB0696" w:rsidR="0043368E">
        <w:rPr>
          <w:sz w:val="26"/>
          <w:szCs w:val="26"/>
        </w:rPr>
        <w:t xml:space="preserve"> </w:t>
      </w:r>
      <w:r w:rsidRPr="00FB0696" w:rsidR="006424A1">
        <w:rPr>
          <w:sz w:val="26"/>
          <w:szCs w:val="26"/>
        </w:rPr>
        <w:t>и считает</w:t>
      </w:r>
      <w:r w:rsidRPr="00FB0696">
        <w:rPr>
          <w:sz w:val="26"/>
          <w:szCs w:val="26"/>
        </w:rPr>
        <w:t xml:space="preserve"> назначить </w:t>
      </w:r>
      <w:r w:rsidRPr="00FB0696" w:rsidR="00585B88">
        <w:rPr>
          <w:sz w:val="26"/>
          <w:szCs w:val="26"/>
        </w:rPr>
        <w:t>Джанбулатов</w:t>
      </w:r>
      <w:r w:rsidRPr="00FB0696" w:rsidR="006424A1">
        <w:rPr>
          <w:sz w:val="26"/>
          <w:szCs w:val="26"/>
        </w:rPr>
        <w:t>у</w:t>
      </w:r>
      <w:r w:rsidRPr="00FB0696" w:rsidR="00585B88">
        <w:rPr>
          <w:sz w:val="26"/>
          <w:szCs w:val="26"/>
        </w:rPr>
        <w:t xml:space="preserve"> Д.Я. </w:t>
      </w:r>
      <w:r w:rsidRPr="00FB0696">
        <w:rPr>
          <w:sz w:val="26"/>
          <w:szCs w:val="26"/>
        </w:rPr>
        <w:t xml:space="preserve">наказание в виде административного штрафа. </w:t>
      </w:r>
    </w:p>
    <w:p w:rsidR="00B25A3A" w:rsidRPr="00FB0696" w:rsidP="00B25A3A">
      <w:pPr>
        <w:tabs>
          <w:tab w:val="left" w:pos="1620"/>
          <w:tab w:val="left" w:pos="4242"/>
        </w:tabs>
        <w:ind w:firstLine="425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Руководствуясь ст.ст. 29.10, 29.11 КоАП РФ, мировой судья,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</w:p>
    <w:p w:rsidR="00B25A3A" w:rsidRPr="00FB0696" w:rsidP="00B25A3A">
      <w:pPr>
        <w:ind w:firstLine="567"/>
        <w:rPr>
          <w:sz w:val="26"/>
          <w:szCs w:val="26"/>
        </w:rPr>
      </w:pPr>
      <w:r w:rsidRPr="00FB0696">
        <w:rPr>
          <w:sz w:val="26"/>
          <w:szCs w:val="26"/>
        </w:rPr>
        <w:t xml:space="preserve">                                              ПОСТАНОВИЛ:</w:t>
      </w:r>
    </w:p>
    <w:p w:rsidR="00B25A3A" w:rsidRPr="00FB0696" w:rsidP="00B25A3A">
      <w:pPr>
        <w:ind w:firstLine="567"/>
        <w:rPr>
          <w:sz w:val="26"/>
          <w:szCs w:val="26"/>
        </w:rPr>
      </w:pP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Джанбулатова Джанбулата Ярашевича </w:t>
      </w:r>
      <w:r w:rsidRPr="00FB0696">
        <w:rPr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ему наказание в виде административного штрафа в размере 7 500 (семь тысяч пятьсот) рублей.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 xml:space="preserve">В силу с ч. 1.3 ст. 32.2 КоАП РФ,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</w:t>
      </w:r>
      <w:r w:rsidRPr="00FB0696">
        <w:rPr>
          <w:sz w:val="26"/>
          <w:szCs w:val="26"/>
        </w:rPr>
        <w:t>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Квитанцию об оплате административного штрафа необходимо предоставить в судебный участок № 1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B25A3A" w:rsidRPr="00FB0696" w:rsidP="0043368E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Банковские реквизиты для перечисления административного штрафа: Получатель: УФК по ХМАО-Югре (УМВД России п</w:t>
      </w:r>
      <w:r w:rsidRPr="00FB0696" w:rsidR="00487EF5">
        <w:rPr>
          <w:sz w:val="26"/>
          <w:szCs w:val="26"/>
        </w:rPr>
        <w:t>о ХМАО-Югре) ИНН 8601010390, счет получателя платежа</w:t>
      </w:r>
      <w:r w:rsidRPr="00FB0696">
        <w:rPr>
          <w:sz w:val="26"/>
          <w:szCs w:val="26"/>
        </w:rPr>
        <w:t xml:space="preserve"> 03100643000000018700 в </w:t>
      </w:r>
      <w:r w:rsidRPr="00FB0696" w:rsidR="0043368E">
        <w:rPr>
          <w:sz w:val="26"/>
          <w:szCs w:val="26"/>
        </w:rPr>
        <w:t xml:space="preserve">ОКЦ №8 УГУ Банка России//УФК по Ханты-Мансийскому автономному округу-Югре г. Ханты-Мансийск, </w:t>
      </w:r>
      <w:r w:rsidRPr="00FB0696">
        <w:rPr>
          <w:sz w:val="26"/>
          <w:szCs w:val="26"/>
        </w:rPr>
        <w:t>к/с 40102810245370000007 БИК 007162163, КБК 188116011230100011</w:t>
      </w:r>
      <w:r w:rsidRPr="00FB0696" w:rsidR="0043368E">
        <w:rPr>
          <w:sz w:val="26"/>
          <w:szCs w:val="26"/>
        </w:rPr>
        <w:t>40, КПП 860101001, ОКТМО 71883000</w:t>
      </w:r>
      <w:r w:rsidRPr="00FB0696">
        <w:rPr>
          <w:sz w:val="26"/>
          <w:szCs w:val="26"/>
        </w:rPr>
        <w:t xml:space="preserve"> УИН </w:t>
      </w:r>
      <w:r w:rsidRPr="00FB0696" w:rsidR="004129D7">
        <w:rPr>
          <w:sz w:val="26"/>
          <w:szCs w:val="26"/>
        </w:rPr>
        <w:t>18810486260540001331</w:t>
      </w:r>
      <w:r w:rsidRPr="00FB0696" w:rsidR="00872C61">
        <w:rPr>
          <w:sz w:val="26"/>
          <w:szCs w:val="26"/>
        </w:rPr>
        <w:t>.</w:t>
      </w:r>
    </w:p>
    <w:p w:rsidR="00B25A3A" w:rsidRPr="00FB0696" w:rsidP="00B25A3A">
      <w:pPr>
        <w:ind w:firstLine="567"/>
        <w:jc w:val="both"/>
        <w:rPr>
          <w:sz w:val="26"/>
          <w:szCs w:val="26"/>
        </w:rPr>
      </w:pPr>
      <w:r w:rsidRPr="00FB0696">
        <w:rPr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B25A3A" w:rsidRPr="00FB0696" w:rsidP="00B25A3A">
      <w:pPr>
        <w:ind w:firstLine="708"/>
        <w:jc w:val="both"/>
        <w:rPr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  <w:r w:rsidRPr="00FB0696">
        <w:rPr>
          <w:bCs/>
          <w:sz w:val="26"/>
          <w:szCs w:val="26"/>
        </w:rPr>
        <w:t xml:space="preserve">       Мировой судья   </w:t>
      </w:r>
      <w:r w:rsidRPr="00FB0696">
        <w:rPr>
          <w:bCs/>
          <w:sz w:val="26"/>
          <w:szCs w:val="26"/>
        </w:rPr>
        <w:tab/>
      </w:r>
      <w:r w:rsidRPr="00FB0696" w:rsidR="0090771E">
        <w:rPr>
          <w:bCs/>
          <w:sz w:val="26"/>
          <w:szCs w:val="26"/>
        </w:rPr>
        <w:t xml:space="preserve">       подпись       </w:t>
      </w:r>
      <w:r w:rsidRPr="00FB0696">
        <w:rPr>
          <w:bCs/>
          <w:sz w:val="26"/>
          <w:szCs w:val="26"/>
        </w:rPr>
        <w:tab/>
        <w:t xml:space="preserve">              </w:t>
      </w:r>
      <w:r w:rsidRPr="00FB0696" w:rsidR="0090771E">
        <w:rPr>
          <w:bCs/>
          <w:sz w:val="26"/>
          <w:szCs w:val="26"/>
        </w:rPr>
        <w:t xml:space="preserve">                        </w:t>
      </w:r>
      <w:r w:rsidRPr="00FB0696">
        <w:rPr>
          <w:bCs/>
          <w:sz w:val="26"/>
          <w:szCs w:val="26"/>
        </w:rPr>
        <w:t xml:space="preserve">   Н.В. Олькова</w:t>
      </w: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B25A3A" w:rsidRPr="00FB0696" w:rsidP="00B25A3A">
      <w:pPr>
        <w:jc w:val="both"/>
        <w:rPr>
          <w:bCs/>
          <w:sz w:val="26"/>
          <w:szCs w:val="26"/>
        </w:rPr>
      </w:pPr>
    </w:p>
    <w:p w:rsidR="0090771E" w:rsidRPr="00FB0696" w:rsidP="00B25A3A">
      <w:pPr>
        <w:jc w:val="both"/>
        <w:rPr>
          <w:bCs/>
          <w:sz w:val="26"/>
          <w:szCs w:val="26"/>
        </w:rPr>
      </w:pPr>
    </w:p>
    <w:p w:rsidR="0090771E" w:rsidRPr="00FB0696" w:rsidP="00B25A3A">
      <w:pPr>
        <w:jc w:val="both"/>
        <w:rPr>
          <w:bCs/>
          <w:sz w:val="26"/>
          <w:szCs w:val="26"/>
        </w:rPr>
      </w:pPr>
    </w:p>
    <w:p w:rsidR="0090771E" w:rsidRPr="00FB0696" w:rsidP="00B25A3A">
      <w:pPr>
        <w:jc w:val="both"/>
        <w:rPr>
          <w:bCs/>
          <w:sz w:val="26"/>
          <w:szCs w:val="26"/>
        </w:rPr>
      </w:pPr>
    </w:p>
    <w:p w:rsidR="00387046" w:rsidRPr="00FB0696" w:rsidP="00135784">
      <w:pPr>
        <w:jc w:val="both"/>
        <w:rPr>
          <w:bCs/>
          <w:sz w:val="26"/>
          <w:szCs w:val="26"/>
        </w:rPr>
      </w:pPr>
      <w:r w:rsidRPr="00FB0696">
        <w:rPr>
          <w:bCs/>
          <w:sz w:val="26"/>
          <w:szCs w:val="26"/>
        </w:rPr>
        <w:t>п</w:t>
      </w:r>
      <w:r w:rsidRPr="00FB0696" w:rsidR="00B25A3A">
        <w:rPr>
          <w:bCs/>
          <w:sz w:val="26"/>
          <w:szCs w:val="26"/>
        </w:rPr>
        <w:t>одлинник нах</w:t>
      </w:r>
      <w:r w:rsidRPr="00FB0696">
        <w:rPr>
          <w:bCs/>
          <w:sz w:val="26"/>
          <w:szCs w:val="26"/>
        </w:rPr>
        <w:t>одится в материалах дела № 5-</w:t>
      </w:r>
      <w:r w:rsidRPr="00FB0696" w:rsidR="006424A1">
        <w:rPr>
          <w:bCs/>
          <w:sz w:val="26"/>
          <w:szCs w:val="26"/>
        </w:rPr>
        <w:t>311</w:t>
      </w:r>
      <w:r w:rsidRPr="00FB0696">
        <w:rPr>
          <w:bCs/>
          <w:sz w:val="26"/>
          <w:szCs w:val="26"/>
        </w:rPr>
        <w:t>-1701/2026</w:t>
      </w:r>
    </w:p>
    <w:sectPr w:rsidSect="00C05851">
      <w:footerReference w:type="default" r:id="rId5"/>
      <w:pgSz w:w="11906" w:h="16838"/>
      <w:pgMar w:top="567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4F071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1E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071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5B07"/>
    <w:rsid w:val="0000700F"/>
    <w:rsid w:val="0001159B"/>
    <w:rsid w:val="000142CB"/>
    <w:rsid w:val="00015595"/>
    <w:rsid w:val="00016AF6"/>
    <w:rsid w:val="00021BF5"/>
    <w:rsid w:val="00024E15"/>
    <w:rsid w:val="000260F6"/>
    <w:rsid w:val="000269AA"/>
    <w:rsid w:val="0003748A"/>
    <w:rsid w:val="000379C9"/>
    <w:rsid w:val="00047832"/>
    <w:rsid w:val="000567D8"/>
    <w:rsid w:val="0006417D"/>
    <w:rsid w:val="000678B1"/>
    <w:rsid w:val="0006791D"/>
    <w:rsid w:val="000708CC"/>
    <w:rsid w:val="000733A2"/>
    <w:rsid w:val="00083427"/>
    <w:rsid w:val="00097492"/>
    <w:rsid w:val="000B1FC6"/>
    <w:rsid w:val="000B31A8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0F05A6"/>
    <w:rsid w:val="000F66FE"/>
    <w:rsid w:val="001046B7"/>
    <w:rsid w:val="00105177"/>
    <w:rsid w:val="001105C7"/>
    <w:rsid w:val="00115729"/>
    <w:rsid w:val="001211B0"/>
    <w:rsid w:val="00127275"/>
    <w:rsid w:val="0013557B"/>
    <w:rsid w:val="00135784"/>
    <w:rsid w:val="00141B57"/>
    <w:rsid w:val="00145282"/>
    <w:rsid w:val="001500B0"/>
    <w:rsid w:val="001530CF"/>
    <w:rsid w:val="00153777"/>
    <w:rsid w:val="00155175"/>
    <w:rsid w:val="00157E10"/>
    <w:rsid w:val="0016250C"/>
    <w:rsid w:val="00164EBF"/>
    <w:rsid w:val="001732BE"/>
    <w:rsid w:val="00173F82"/>
    <w:rsid w:val="00174BD9"/>
    <w:rsid w:val="00177C33"/>
    <w:rsid w:val="00186D4A"/>
    <w:rsid w:val="00187CFA"/>
    <w:rsid w:val="0019073A"/>
    <w:rsid w:val="00195B28"/>
    <w:rsid w:val="0019683F"/>
    <w:rsid w:val="001A2630"/>
    <w:rsid w:val="001A4961"/>
    <w:rsid w:val="001A4CB6"/>
    <w:rsid w:val="001B57E5"/>
    <w:rsid w:val="001C0ABD"/>
    <w:rsid w:val="001C35BC"/>
    <w:rsid w:val="001C462C"/>
    <w:rsid w:val="001C4ED9"/>
    <w:rsid w:val="001D27CD"/>
    <w:rsid w:val="001D71DF"/>
    <w:rsid w:val="001E56BE"/>
    <w:rsid w:val="001E6468"/>
    <w:rsid w:val="001F3016"/>
    <w:rsid w:val="001F33EF"/>
    <w:rsid w:val="001F65B3"/>
    <w:rsid w:val="00202F0C"/>
    <w:rsid w:val="00203F9C"/>
    <w:rsid w:val="00206C20"/>
    <w:rsid w:val="00210C10"/>
    <w:rsid w:val="00212399"/>
    <w:rsid w:val="002132EA"/>
    <w:rsid w:val="0021635C"/>
    <w:rsid w:val="002171A8"/>
    <w:rsid w:val="00220689"/>
    <w:rsid w:val="00225C55"/>
    <w:rsid w:val="002309B9"/>
    <w:rsid w:val="002319C1"/>
    <w:rsid w:val="00241E1E"/>
    <w:rsid w:val="0024588E"/>
    <w:rsid w:val="002468B7"/>
    <w:rsid w:val="00254E8D"/>
    <w:rsid w:val="0026325C"/>
    <w:rsid w:val="002811B1"/>
    <w:rsid w:val="0028388F"/>
    <w:rsid w:val="0028672B"/>
    <w:rsid w:val="002918D1"/>
    <w:rsid w:val="00291E8C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C7679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1753"/>
    <w:rsid w:val="00352F4F"/>
    <w:rsid w:val="0035386C"/>
    <w:rsid w:val="00355930"/>
    <w:rsid w:val="00367C79"/>
    <w:rsid w:val="00370C57"/>
    <w:rsid w:val="00373EB8"/>
    <w:rsid w:val="00374AB3"/>
    <w:rsid w:val="003750C7"/>
    <w:rsid w:val="0037553C"/>
    <w:rsid w:val="003814EB"/>
    <w:rsid w:val="003868EB"/>
    <w:rsid w:val="00387046"/>
    <w:rsid w:val="003910CF"/>
    <w:rsid w:val="00393758"/>
    <w:rsid w:val="003A1240"/>
    <w:rsid w:val="003A41B7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1D09"/>
    <w:rsid w:val="003F2B2D"/>
    <w:rsid w:val="003F5304"/>
    <w:rsid w:val="00400E45"/>
    <w:rsid w:val="004129D7"/>
    <w:rsid w:val="00417F89"/>
    <w:rsid w:val="00421F92"/>
    <w:rsid w:val="00422936"/>
    <w:rsid w:val="00426DBD"/>
    <w:rsid w:val="0043279C"/>
    <w:rsid w:val="0043368E"/>
    <w:rsid w:val="00435645"/>
    <w:rsid w:val="00437F90"/>
    <w:rsid w:val="00446299"/>
    <w:rsid w:val="00471E14"/>
    <w:rsid w:val="00473C13"/>
    <w:rsid w:val="00486785"/>
    <w:rsid w:val="00486EF3"/>
    <w:rsid w:val="00487EF5"/>
    <w:rsid w:val="00490007"/>
    <w:rsid w:val="0049300E"/>
    <w:rsid w:val="004A02D2"/>
    <w:rsid w:val="004A6243"/>
    <w:rsid w:val="004A6D92"/>
    <w:rsid w:val="004B1320"/>
    <w:rsid w:val="004D3F8D"/>
    <w:rsid w:val="004D65C1"/>
    <w:rsid w:val="004E1A96"/>
    <w:rsid w:val="004F0716"/>
    <w:rsid w:val="004F7B32"/>
    <w:rsid w:val="00501629"/>
    <w:rsid w:val="0050303F"/>
    <w:rsid w:val="00503F26"/>
    <w:rsid w:val="00507F28"/>
    <w:rsid w:val="00511E37"/>
    <w:rsid w:val="00517880"/>
    <w:rsid w:val="005248EE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69F4"/>
    <w:rsid w:val="00557FF7"/>
    <w:rsid w:val="00563B39"/>
    <w:rsid w:val="005657C0"/>
    <w:rsid w:val="00570214"/>
    <w:rsid w:val="0057234F"/>
    <w:rsid w:val="00572572"/>
    <w:rsid w:val="00581466"/>
    <w:rsid w:val="00585B88"/>
    <w:rsid w:val="005921F8"/>
    <w:rsid w:val="005A0C90"/>
    <w:rsid w:val="005A125E"/>
    <w:rsid w:val="005A279F"/>
    <w:rsid w:val="005B2472"/>
    <w:rsid w:val="005B3EB6"/>
    <w:rsid w:val="005C193B"/>
    <w:rsid w:val="005C1E7B"/>
    <w:rsid w:val="005C3B9A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611E"/>
    <w:rsid w:val="00611F07"/>
    <w:rsid w:val="0062002F"/>
    <w:rsid w:val="00622FA0"/>
    <w:rsid w:val="006262B8"/>
    <w:rsid w:val="0063233E"/>
    <w:rsid w:val="006424A1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5CB4"/>
    <w:rsid w:val="00697742"/>
    <w:rsid w:val="006A1AD0"/>
    <w:rsid w:val="006B1E6D"/>
    <w:rsid w:val="006B7EBB"/>
    <w:rsid w:val="006C09D3"/>
    <w:rsid w:val="006C5F5D"/>
    <w:rsid w:val="006C664C"/>
    <w:rsid w:val="006D07DF"/>
    <w:rsid w:val="006D1E92"/>
    <w:rsid w:val="006D27BC"/>
    <w:rsid w:val="006D44DC"/>
    <w:rsid w:val="006D4D87"/>
    <w:rsid w:val="006E0554"/>
    <w:rsid w:val="006F041E"/>
    <w:rsid w:val="006F1D98"/>
    <w:rsid w:val="00700DB1"/>
    <w:rsid w:val="007032E5"/>
    <w:rsid w:val="00706009"/>
    <w:rsid w:val="0071052B"/>
    <w:rsid w:val="00712BC1"/>
    <w:rsid w:val="00717594"/>
    <w:rsid w:val="007177E8"/>
    <w:rsid w:val="00717C70"/>
    <w:rsid w:val="00720BC9"/>
    <w:rsid w:val="007211A4"/>
    <w:rsid w:val="00721AD2"/>
    <w:rsid w:val="00732353"/>
    <w:rsid w:val="00735291"/>
    <w:rsid w:val="0073542F"/>
    <w:rsid w:val="00750622"/>
    <w:rsid w:val="00752255"/>
    <w:rsid w:val="007574C5"/>
    <w:rsid w:val="0076029E"/>
    <w:rsid w:val="00764BE9"/>
    <w:rsid w:val="007672EC"/>
    <w:rsid w:val="0076791D"/>
    <w:rsid w:val="00772CCF"/>
    <w:rsid w:val="00777DB3"/>
    <w:rsid w:val="00784C8A"/>
    <w:rsid w:val="007852E5"/>
    <w:rsid w:val="007865A4"/>
    <w:rsid w:val="00787108"/>
    <w:rsid w:val="007B159E"/>
    <w:rsid w:val="007B1E2E"/>
    <w:rsid w:val="007B200B"/>
    <w:rsid w:val="007B4E23"/>
    <w:rsid w:val="007C1E7F"/>
    <w:rsid w:val="007C231F"/>
    <w:rsid w:val="007C5DDA"/>
    <w:rsid w:val="007D3749"/>
    <w:rsid w:val="007E2355"/>
    <w:rsid w:val="007F6758"/>
    <w:rsid w:val="007F7301"/>
    <w:rsid w:val="00801B23"/>
    <w:rsid w:val="00802B94"/>
    <w:rsid w:val="00806862"/>
    <w:rsid w:val="00810E45"/>
    <w:rsid w:val="008120D6"/>
    <w:rsid w:val="00812625"/>
    <w:rsid w:val="00813661"/>
    <w:rsid w:val="00813681"/>
    <w:rsid w:val="00813E90"/>
    <w:rsid w:val="00816465"/>
    <w:rsid w:val="00825A09"/>
    <w:rsid w:val="00833787"/>
    <w:rsid w:val="00842B27"/>
    <w:rsid w:val="008463DC"/>
    <w:rsid w:val="00852F73"/>
    <w:rsid w:val="00862BBF"/>
    <w:rsid w:val="00864BF6"/>
    <w:rsid w:val="008720F4"/>
    <w:rsid w:val="00872C61"/>
    <w:rsid w:val="00875728"/>
    <w:rsid w:val="00877875"/>
    <w:rsid w:val="00877C42"/>
    <w:rsid w:val="008820AB"/>
    <w:rsid w:val="008916B7"/>
    <w:rsid w:val="00892DD8"/>
    <w:rsid w:val="008955A7"/>
    <w:rsid w:val="00897DB9"/>
    <w:rsid w:val="008A073D"/>
    <w:rsid w:val="008A1192"/>
    <w:rsid w:val="008B0010"/>
    <w:rsid w:val="008B07EF"/>
    <w:rsid w:val="008B55AA"/>
    <w:rsid w:val="008B658F"/>
    <w:rsid w:val="008C3856"/>
    <w:rsid w:val="008C55A3"/>
    <w:rsid w:val="008D1144"/>
    <w:rsid w:val="008D405B"/>
    <w:rsid w:val="008D5573"/>
    <w:rsid w:val="008E0E58"/>
    <w:rsid w:val="008F04D4"/>
    <w:rsid w:val="008F2E02"/>
    <w:rsid w:val="008F3EB5"/>
    <w:rsid w:val="009019F1"/>
    <w:rsid w:val="0090771E"/>
    <w:rsid w:val="00907F43"/>
    <w:rsid w:val="009160E9"/>
    <w:rsid w:val="00920D7E"/>
    <w:rsid w:val="00946270"/>
    <w:rsid w:val="00977C9E"/>
    <w:rsid w:val="009805D2"/>
    <w:rsid w:val="0098090B"/>
    <w:rsid w:val="00984029"/>
    <w:rsid w:val="0099523B"/>
    <w:rsid w:val="009A2810"/>
    <w:rsid w:val="009B1868"/>
    <w:rsid w:val="009C213B"/>
    <w:rsid w:val="009C3EB7"/>
    <w:rsid w:val="009C407A"/>
    <w:rsid w:val="009C777E"/>
    <w:rsid w:val="009D1A25"/>
    <w:rsid w:val="009D200B"/>
    <w:rsid w:val="009E46B9"/>
    <w:rsid w:val="009E5ED6"/>
    <w:rsid w:val="00A05BAD"/>
    <w:rsid w:val="00A20925"/>
    <w:rsid w:val="00A22CB0"/>
    <w:rsid w:val="00A304D9"/>
    <w:rsid w:val="00A3072D"/>
    <w:rsid w:val="00A31601"/>
    <w:rsid w:val="00A367F4"/>
    <w:rsid w:val="00A42703"/>
    <w:rsid w:val="00A44FB4"/>
    <w:rsid w:val="00A46CEE"/>
    <w:rsid w:val="00A478FB"/>
    <w:rsid w:val="00A51A49"/>
    <w:rsid w:val="00A6049B"/>
    <w:rsid w:val="00A63DAB"/>
    <w:rsid w:val="00A6429D"/>
    <w:rsid w:val="00A814BB"/>
    <w:rsid w:val="00A81E6E"/>
    <w:rsid w:val="00A8555D"/>
    <w:rsid w:val="00A92848"/>
    <w:rsid w:val="00A95E43"/>
    <w:rsid w:val="00AA0654"/>
    <w:rsid w:val="00AA3FC6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6A06"/>
    <w:rsid w:val="00B25A3A"/>
    <w:rsid w:val="00B270EB"/>
    <w:rsid w:val="00B32E35"/>
    <w:rsid w:val="00B3448A"/>
    <w:rsid w:val="00B4245A"/>
    <w:rsid w:val="00B53C27"/>
    <w:rsid w:val="00B57052"/>
    <w:rsid w:val="00B6181D"/>
    <w:rsid w:val="00B6407C"/>
    <w:rsid w:val="00B66EA6"/>
    <w:rsid w:val="00B70062"/>
    <w:rsid w:val="00B713D5"/>
    <w:rsid w:val="00B719BE"/>
    <w:rsid w:val="00B74D95"/>
    <w:rsid w:val="00B814D1"/>
    <w:rsid w:val="00B815E4"/>
    <w:rsid w:val="00B84F08"/>
    <w:rsid w:val="00B87AF2"/>
    <w:rsid w:val="00B90973"/>
    <w:rsid w:val="00B93EA8"/>
    <w:rsid w:val="00B94121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76CC"/>
    <w:rsid w:val="00BF009B"/>
    <w:rsid w:val="00BF113A"/>
    <w:rsid w:val="00BF797E"/>
    <w:rsid w:val="00BF7E6A"/>
    <w:rsid w:val="00C05851"/>
    <w:rsid w:val="00C05C28"/>
    <w:rsid w:val="00C1132B"/>
    <w:rsid w:val="00C12894"/>
    <w:rsid w:val="00C14D51"/>
    <w:rsid w:val="00C150DA"/>
    <w:rsid w:val="00C16BE8"/>
    <w:rsid w:val="00C212C2"/>
    <w:rsid w:val="00C27CC3"/>
    <w:rsid w:val="00C3525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370"/>
    <w:rsid w:val="00C735AB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D7EA7"/>
    <w:rsid w:val="00CE44E4"/>
    <w:rsid w:val="00CE49E2"/>
    <w:rsid w:val="00CF2BBB"/>
    <w:rsid w:val="00CF66E4"/>
    <w:rsid w:val="00D0144D"/>
    <w:rsid w:val="00D304D6"/>
    <w:rsid w:val="00D3582E"/>
    <w:rsid w:val="00D377E5"/>
    <w:rsid w:val="00D46330"/>
    <w:rsid w:val="00D5035A"/>
    <w:rsid w:val="00D55197"/>
    <w:rsid w:val="00D55B66"/>
    <w:rsid w:val="00D60BE8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28"/>
    <w:rsid w:val="00DB12D1"/>
    <w:rsid w:val="00DB6149"/>
    <w:rsid w:val="00DB7792"/>
    <w:rsid w:val="00DC2362"/>
    <w:rsid w:val="00DC7B35"/>
    <w:rsid w:val="00DD314C"/>
    <w:rsid w:val="00DD79DC"/>
    <w:rsid w:val="00DE5450"/>
    <w:rsid w:val="00DF006F"/>
    <w:rsid w:val="00DF0DC4"/>
    <w:rsid w:val="00E02F1E"/>
    <w:rsid w:val="00E04760"/>
    <w:rsid w:val="00E061D5"/>
    <w:rsid w:val="00E06BE3"/>
    <w:rsid w:val="00E1667D"/>
    <w:rsid w:val="00E214CB"/>
    <w:rsid w:val="00E228E6"/>
    <w:rsid w:val="00E2390B"/>
    <w:rsid w:val="00E315F3"/>
    <w:rsid w:val="00E31FCB"/>
    <w:rsid w:val="00E33368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76061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54E7"/>
    <w:rsid w:val="00F66575"/>
    <w:rsid w:val="00F7001A"/>
    <w:rsid w:val="00F73AD4"/>
    <w:rsid w:val="00F7469E"/>
    <w:rsid w:val="00F768A2"/>
    <w:rsid w:val="00F84BBE"/>
    <w:rsid w:val="00F874EE"/>
    <w:rsid w:val="00F939BD"/>
    <w:rsid w:val="00FB0696"/>
    <w:rsid w:val="00FB1C48"/>
    <w:rsid w:val="00FC1A24"/>
    <w:rsid w:val="00FC416B"/>
    <w:rsid w:val="00FD0EB1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A77F4E-5985-48CC-907E-B449584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768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843A-8072-48DF-BFF7-3D5A8D6F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